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204" w:rsidRPr="009C6BCD" w:rsidRDefault="009C6BCD" w:rsidP="009C6BCD">
      <w:pPr>
        <w:bidi/>
        <w:rPr>
          <w:rFonts w:cs="B Nazanin"/>
          <w:sz w:val="40"/>
          <w:szCs w:val="40"/>
          <w:rtl/>
          <w:lang w:bidi="fa-IR"/>
        </w:rPr>
      </w:pPr>
      <w:r w:rsidRPr="009C6BCD">
        <w:rPr>
          <w:rFonts w:cs="B Nazanin" w:hint="cs"/>
          <w:sz w:val="40"/>
          <w:szCs w:val="40"/>
          <w:rtl/>
          <w:lang w:bidi="fa-IR"/>
        </w:rPr>
        <w:t>عناوین کارگاههای برگزار شده در سال 1401 :</w:t>
      </w:r>
    </w:p>
    <w:p w:rsidR="009C6BCD" w:rsidRPr="009C6BCD" w:rsidRDefault="009C6BCD" w:rsidP="009C6BCD">
      <w:pPr>
        <w:pStyle w:val="ListParagraph"/>
        <w:numPr>
          <w:ilvl w:val="0"/>
          <w:numId w:val="1"/>
        </w:numPr>
        <w:bidi/>
        <w:rPr>
          <w:rFonts w:cs="B Nazanin" w:hint="cs"/>
          <w:sz w:val="40"/>
          <w:szCs w:val="40"/>
          <w:lang w:bidi="fa-IR"/>
        </w:rPr>
      </w:pPr>
      <w:r w:rsidRPr="009C6BCD">
        <w:rPr>
          <w:rFonts w:cs="B Nazanin" w:hint="cs"/>
          <w:sz w:val="40"/>
          <w:szCs w:val="40"/>
          <w:rtl/>
          <w:lang w:bidi="fa-IR"/>
        </w:rPr>
        <w:t xml:space="preserve">مدیریت شایعات (اینفودمیک ) و سواد رسانه </w:t>
      </w:r>
      <w:bookmarkStart w:id="0" w:name="_GoBack"/>
      <w:bookmarkEnd w:id="0"/>
    </w:p>
    <w:p w:rsidR="009C6BCD" w:rsidRPr="009C6BCD" w:rsidRDefault="009C6BCD" w:rsidP="009C6BCD">
      <w:pPr>
        <w:pStyle w:val="ListParagraph"/>
        <w:numPr>
          <w:ilvl w:val="0"/>
          <w:numId w:val="1"/>
        </w:numPr>
        <w:bidi/>
        <w:rPr>
          <w:rFonts w:cs="B Nazanin" w:hint="cs"/>
          <w:sz w:val="40"/>
          <w:szCs w:val="40"/>
          <w:lang w:bidi="fa-IR"/>
        </w:rPr>
      </w:pPr>
      <w:r w:rsidRPr="009C6BCD">
        <w:rPr>
          <w:rFonts w:cs="B Nazanin" w:hint="cs"/>
          <w:sz w:val="40"/>
          <w:szCs w:val="40"/>
          <w:rtl/>
          <w:lang w:bidi="fa-IR"/>
        </w:rPr>
        <w:t xml:space="preserve">تسهیلگری </w:t>
      </w:r>
    </w:p>
    <w:p w:rsidR="009C6BCD" w:rsidRPr="009C6BCD" w:rsidRDefault="009C6BCD" w:rsidP="009C6BCD">
      <w:pPr>
        <w:bidi/>
        <w:rPr>
          <w:rFonts w:cs="B Nazanin"/>
          <w:sz w:val="40"/>
          <w:szCs w:val="40"/>
          <w:rtl/>
          <w:lang w:bidi="fa-IR"/>
        </w:rPr>
      </w:pPr>
    </w:p>
    <w:p w:rsidR="009C6BCD" w:rsidRPr="009C6BCD" w:rsidRDefault="009C6BCD" w:rsidP="009C6BCD">
      <w:pPr>
        <w:bidi/>
        <w:rPr>
          <w:rFonts w:cs="B Nazanin"/>
          <w:sz w:val="40"/>
          <w:szCs w:val="40"/>
          <w:rtl/>
          <w:lang w:bidi="fa-IR"/>
        </w:rPr>
      </w:pPr>
      <w:r w:rsidRPr="009C6BCD">
        <w:rPr>
          <w:rFonts w:cs="B Nazanin" w:hint="cs"/>
          <w:sz w:val="40"/>
          <w:szCs w:val="40"/>
          <w:rtl/>
          <w:lang w:bidi="fa-IR"/>
        </w:rPr>
        <w:t>عناوین کارگاههای برگزار شده در سال 1402 :</w:t>
      </w:r>
    </w:p>
    <w:p w:rsidR="009C6BCD" w:rsidRPr="009C6BCD" w:rsidRDefault="009C6BCD" w:rsidP="009C6BCD">
      <w:pPr>
        <w:pStyle w:val="ListParagraph"/>
        <w:numPr>
          <w:ilvl w:val="0"/>
          <w:numId w:val="1"/>
        </w:numPr>
        <w:bidi/>
        <w:rPr>
          <w:rFonts w:cs="B Nazanin" w:hint="cs"/>
          <w:sz w:val="40"/>
          <w:szCs w:val="40"/>
          <w:lang w:bidi="fa-IR"/>
        </w:rPr>
      </w:pPr>
      <w:r w:rsidRPr="009C6BCD">
        <w:rPr>
          <w:rFonts w:cs="B Nazanin" w:hint="cs"/>
          <w:sz w:val="40"/>
          <w:szCs w:val="40"/>
          <w:rtl/>
          <w:lang w:bidi="fa-IR"/>
        </w:rPr>
        <w:t>مستند سازی و تهیه گزارش فعالیتهای آموزشی</w:t>
      </w:r>
    </w:p>
    <w:p w:rsidR="009C6BCD" w:rsidRPr="009C6BCD" w:rsidRDefault="009C6BCD" w:rsidP="009C6BCD">
      <w:pPr>
        <w:pStyle w:val="ListParagraph"/>
        <w:numPr>
          <w:ilvl w:val="0"/>
          <w:numId w:val="1"/>
        </w:numPr>
        <w:bidi/>
        <w:rPr>
          <w:rFonts w:cs="B Nazanin" w:hint="cs"/>
          <w:sz w:val="40"/>
          <w:szCs w:val="40"/>
          <w:lang w:bidi="fa-IR"/>
        </w:rPr>
      </w:pPr>
      <w:r w:rsidRPr="009C6BCD">
        <w:rPr>
          <w:rFonts w:cs="B Nazanin" w:hint="cs"/>
          <w:sz w:val="40"/>
          <w:szCs w:val="40"/>
          <w:rtl/>
          <w:lang w:bidi="fa-IR"/>
        </w:rPr>
        <w:t xml:space="preserve">طراحی کمپین های آموزشی </w:t>
      </w:r>
    </w:p>
    <w:sectPr w:rsidR="009C6BCD" w:rsidRPr="009C6BC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25E69"/>
    <w:multiLevelType w:val="hybridMultilevel"/>
    <w:tmpl w:val="6C1872F6"/>
    <w:lvl w:ilvl="0" w:tplc="7F8463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BCD"/>
    <w:rsid w:val="00804204"/>
    <w:rsid w:val="009C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7B33A"/>
  <w15:chartTrackingRefBased/>
  <w15:docId w15:val="{B6A41194-F244-4064-86A9-504F34B2D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6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2023-07-05T08:48:00Z</dcterms:created>
  <dcterms:modified xsi:type="dcterms:W3CDTF">2023-07-05T08:51:00Z</dcterms:modified>
</cp:coreProperties>
</file>